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BA16" w14:textId="1A120FF2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605E01">
        <w:rPr>
          <w:b/>
          <w:sz w:val="28"/>
          <w:szCs w:val="28"/>
        </w:rPr>
        <w:t>UP</w:t>
      </w:r>
      <w:r w:rsidRPr="006E1404">
        <w:rPr>
          <w:b/>
          <w:sz w:val="28"/>
          <w:szCs w:val="28"/>
        </w:rPr>
        <w:t xml:space="preserve"> </w:t>
      </w:r>
      <w:r w:rsidR="00605E01">
        <w:rPr>
          <w:b/>
          <w:sz w:val="28"/>
          <w:szCs w:val="28"/>
        </w:rPr>
        <w:t>Universal Plenum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1D1131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42270E88" w:rsidR="0052250C" w:rsidRPr="006E1404" w:rsidRDefault="00605E01" w:rsidP="001D1131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Universal Plenum</w:t>
      </w:r>
    </w:p>
    <w:p w14:paraId="431AF295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BD91591" w14:textId="77777777" w:rsidR="0052250C" w:rsidRPr="006E1404" w:rsidRDefault="0052250C" w:rsidP="001D1131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1D1131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1D1131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54026CF4" w14:textId="77777777" w:rsidR="0052250C" w:rsidRPr="006E1404" w:rsidRDefault="0052250C" w:rsidP="001D1131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60 00 – Product Requirements</w:t>
      </w:r>
    </w:p>
    <w:p w14:paraId="7C1ABC5B" w14:textId="77777777" w:rsidR="0052250C" w:rsidRPr="006E1404" w:rsidRDefault="0052250C" w:rsidP="001D1131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1D1131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1D1131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675DDD" w14:textId="77777777" w:rsidR="0052250C" w:rsidRPr="006E1404" w:rsidRDefault="0052250C" w:rsidP="001D1131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2FCC7F22" w14:textId="77777777" w:rsidR="006479D3" w:rsidRPr="006E1404" w:rsidRDefault="006479D3" w:rsidP="001D1131">
      <w:pPr>
        <w:pStyle w:val="ListA"/>
        <w:numPr>
          <w:ilvl w:val="0"/>
          <w:numId w:val="12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3E566DAF" w14:textId="77777777" w:rsidR="006479D3" w:rsidRPr="006E1404" w:rsidRDefault="006479D3" w:rsidP="001D1131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610 – Standard Practice for Evaluating Degree of Rusting on Painted Steel Surfaces</w:t>
      </w:r>
    </w:p>
    <w:p w14:paraId="14BAA7D8" w14:textId="77777777" w:rsidR="006479D3" w:rsidRPr="006E1404" w:rsidRDefault="006479D3" w:rsidP="001D1131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714 – Test Method for Evaluating Degree of Blistering of Paints </w:t>
      </w:r>
    </w:p>
    <w:p w14:paraId="57C5D811" w14:textId="77777777" w:rsidR="006479D3" w:rsidRPr="006E1404" w:rsidRDefault="006479D3" w:rsidP="001D1131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5BFEF2C5" w14:textId="77777777" w:rsidR="006479D3" w:rsidRPr="006E1404" w:rsidRDefault="006479D3" w:rsidP="001D1131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5EB44D4D" w14:textId="77777777" w:rsidR="006479D3" w:rsidRDefault="006479D3" w:rsidP="001D1131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6F8814C5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291ABCC" w14:textId="1A58F4B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54E0C689" w:rsidR="0052250C" w:rsidRPr="006E1404" w:rsidRDefault="0052250C" w:rsidP="001D1131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See Section 01 30 00 – Administrative Requirements for submittal procedures.</w:t>
      </w:r>
    </w:p>
    <w:p w14:paraId="613AD527" w14:textId="136C1B23" w:rsidR="0052250C" w:rsidRPr="006E1404" w:rsidRDefault="0052250C" w:rsidP="001D1131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Product Data: Provide data indicating configuration, general assembly, and materials used in fabrication. Include catalog performance ratings that indicate airflow, and NC designation.</w:t>
      </w:r>
    </w:p>
    <w:p w14:paraId="29102D3C" w14:textId="48BEC57D" w:rsidR="0052250C" w:rsidRPr="006E1404" w:rsidRDefault="0052250C" w:rsidP="001D1131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Shop Drawings: Indicate configuration, general assembly, and materials used in fabrication.</w:t>
      </w:r>
    </w:p>
    <w:p w14:paraId="7752D1AE" w14:textId="6721F24E" w:rsidR="0052250C" w:rsidRPr="006E1404" w:rsidRDefault="0052250C" w:rsidP="001D1131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Project Record Documents:  Record actual locations of units and control components. </w:t>
      </w:r>
    </w:p>
    <w:p w14:paraId="3F42F46D" w14:textId="3CB25154" w:rsidR="0052250C" w:rsidRPr="006E1404" w:rsidRDefault="0052250C" w:rsidP="001D1131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Operation and Maintenance Data:  Include manufacturer's descriptive literature, operating instructions</w:t>
      </w:r>
      <w:r w:rsidR="00692A4E">
        <w:t xml:space="preserve"> (if applicable)</w:t>
      </w:r>
      <w:r w:rsidRPr="006E1404">
        <w:t xml:space="preserve">, </w:t>
      </w:r>
      <w:r w:rsidR="00692A4E">
        <w:t xml:space="preserve">and </w:t>
      </w:r>
      <w:r w:rsidRPr="006E1404">
        <w:t>maintenance and repair data</w:t>
      </w:r>
      <w:r w:rsidR="00692A4E">
        <w:t>.</w:t>
      </w:r>
    </w:p>
    <w:p w14:paraId="06A7C8F3" w14:textId="5DFB0B83" w:rsidR="0052250C" w:rsidRPr="006E1404" w:rsidRDefault="0052250C" w:rsidP="001D1131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Warranty:  Submit manufacturer warranty and ensure forms have been completed in Owner's name and registered with manufacturer.</w:t>
      </w:r>
    </w:p>
    <w:p w14:paraId="6DD4D376" w14:textId="5AECC597" w:rsidR="0052250C" w:rsidRDefault="0052250C" w:rsidP="001D1131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Maintenance Materials:  Furnish the following for Owner's use in maintenance of project.</w:t>
      </w:r>
    </w:p>
    <w:p w14:paraId="304652C0" w14:textId="77777777" w:rsidR="00D949EF" w:rsidRPr="006E1404" w:rsidRDefault="00D949EF" w:rsidP="001D1131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4C38007A" w14:textId="4FE285BD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7" w:hanging="187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Default="0052250C" w:rsidP="001D1131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2C2C0847" w14:textId="77777777" w:rsidR="00D949EF" w:rsidRPr="006E1404" w:rsidRDefault="00D949EF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contextualSpacing/>
      </w:pPr>
    </w:p>
    <w:p w14:paraId="7B24E8C2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77777777" w:rsidR="0052250C" w:rsidRPr="006E1404" w:rsidRDefault="0052250C" w:rsidP="001D1131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See Section 01 7800 - Closeout Submittals, for additional warranty requirements.</w:t>
      </w:r>
    </w:p>
    <w:p w14:paraId="3F85D526" w14:textId="76D7FCF4" w:rsidR="0052250C" w:rsidRPr="006E1404" w:rsidRDefault="0052250C" w:rsidP="001D1131">
      <w:pPr>
        <w:pStyle w:val="ListA"/>
        <w:numPr>
          <w:ilvl w:val="0"/>
          <w:numId w:val="11"/>
        </w:numPr>
        <w:spacing w:after="0"/>
        <w:rPr>
          <w:spacing w:val="0"/>
        </w:rPr>
      </w:pPr>
      <w:r w:rsidRPr="006E1404">
        <w:rPr>
          <w:spacing w:val="0"/>
        </w:rPr>
        <w:t>Provide 1</w:t>
      </w:r>
      <w:r w:rsidR="00692A4E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8EDBDBA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394701F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09E3026" w14:textId="77777777" w:rsidR="0052250C" w:rsidRPr="006E1404" w:rsidRDefault="0052250C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CD2D933" w14:textId="77777777" w:rsidR="00C138F3" w:rsidRDefault="00C138F3" w:rsidP="001D113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6A634173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7DD75AEA" w14:textId="77777777" w:rsidR="00553BC5" w:rsidRPr="006E1404" w:rsidRDefault="00553BC5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390CC9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7929D925" w:rsidR="0052250C" w:rsidRDefault="00605E01" w:rsidP="00390CC9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Universal Plenum</w:t>
      </w:r>
      <w:r w:rsidR="005E2097" w:rsidRPr="006E1404">
        <w:t xml:space="preserve">: </w:t>
      </w:r>
      <w:r w:rsidR="0052250C" w:rsidRPr="006E1404">
        <w:t>Model</w:t>
      </w:r>
      <w:r w:rsidR="008E4DBC">
        <w:t>s</w:t>
      </w:r>
      <w:r w:rsidR="0052250C" w:rsidRPr="006E1404">
        <w:t xml:space="preserve"> </w:t>
      </w:r>
      <w:r>
        <w:t>UP</w:t>
      </w:r>
      <w:r w:rsidR="008E4DBC">
        <w:t xml:space="preserve">, </w:t>
      </w:r>
      <w:r>
        <w:t>UPL</w:t>
      </w:r>
    </w:p>
    <w:p w14:paraId="527A0BFF" w14:textId="43C1FBD2" w:rsidR="001163AB" w:rsidRPr="006E1404" w:rsidRDefault="00605E01" w:rsidP="00390CC9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Curved Universal Plenum</w:t>
      </w:r>
      <w:r w:rsidRPr="006E1404">
        <w:t>: Model</w:t>
      </w:r>
      <w:r>
        <w:t>s</w:t>
      </w:r>
      <w:r w:rsidRPr="006E1404">
        <w:t xml:space="preserve"> </w:t>
      </w:r>
      <w:r>
        <w:t>UPC, UPLC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6AAD9E01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605E01">
        <w:rPr>
          <w:b/>
        </w:rPr>
        <w:t>Universal Plenum</w:t>
      </w:r>
      <w:r w:rsidRPr="002F7F62">
        <w:rPr>
          <w:b/>
        </w:rPr>
        <w:t xml:space="preserve"> 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4105C1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7CEAC355" w14:textId="7F18F924" w:rsidR="0064458C" w:rsidRPr="00C502CF" w:rsidRDefault="0064458C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 xml:space="preserve">Furnish and install Price </w:t>
      </w:r>
      <w:r>
        <w:rPr>
          <w:rFonts w:ascii="ArialMT" w:eastAsiaTheme="minorEastAsia" w:hAnsi="ArialMT" w:cs="ArialMT"/>
          <w:color w:val="auto"/>
          <w:lang w:val="en-CA"/>
        </w:rPr>
        <w:t>M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odel </w:t>
      </w:r>
      <w:r w:rsidR="00797E6E">
        <w:rPr>
          <w:rFonts w:ascii="ArialMT" w:eastAsiaTheme="minorEastAsia" w:hAnsi="ArialMT" w:cs="ArialMT"/>
          <w:color w:val="auto"/>
          <w:lang w:val="en-CA"/>
        </w:rPr>
        <w:t>[</w:t>
      </w:r>
      <w:r>
        <w:rPr>
          <w:rFonts w:ascii="ArialMT" w:eastAsiaTheme="minorEastAsia" w:hAnsi="ArialMT" w:cs="ArialMT"/>
          <w:color w:val="auto"/>
          <w:lang w:val="en-CA"/>
        </w:rPr>
        <w:t>UP</w:t>
      </w:r>
      <w:r w:rsidR="00797E6E">
        <w:rPr>
          <w:rFonts w:ascii="ArialMT" w:eastAsiaTheme="minorEastAsia" w:hAnsi="ArialMT" w:cs="ArialMT"/>
          <w:color w:val="auto"/>
          <w:lang w:val="en-CA"/>
        </w:rPr>
        <w:t>] or [UPL]</w:t>
      </w:r>
      <w:r>
        <w:rPr>
          <w:rFonts w:ascii="ArialMT" w:eastAsiaTheme="minorEastAsia" w:hAnsi="ArialMT" w:cs="ArialMT"/>
          <w:color w:val="auto"/>
          <w:lang w:val="en-CA"/>
        </w:rPr>
        <w:t xml:space="preserve"> universal plenum 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of </w:t>
      </w:r>
      <w:r>
        <w:rPr>
          <w:rFonts w:ascii="ArialMT" w:eastAsiaTheme="minorEastAsia" w:hAnsi="ArialMT" w:cs="ArialMT"/>
          <w:color w:val="auto"/>
          <w:lang w:val="en-CA"/>
        </w:rPr>
        <w:t xml:space="preserve">the 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sizes </w:t>
      </w:r>
      <w:r>
        <w:rPr>
          <w:rFonts w:ascii="ArialMT" w:eastAsiaTheme="minorEastAsia" w:hAnsi="ArialMT" w:cs="ArialMT"/>
          <w:color w:val="auto"/>
          <w:lang w:val="en-CA"/>
        </w:rPr>
        <w:t>indicated on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 the plans and air distribution schedule. </w:t>
      </w:r>
    </w:p>
    <w:p w14:paraId="102A3C1A" w14:textId="77777777" w:rsidR="00C21B5E" w:rsidRDefault="00C21B5E" w:rsidP="0064458C">
      <w:pPr>
        <w:pStyle w:val="ListParagraph"/>
        <w:numPr>
          <w:ilvl w:val="0"/>
          <w:numId w:val="0"/>
        </w:numPr>
        <w:tabs>
          <w:tab w:val="clear" w:pos="1080"/>
        </w:tabs>
        <w:suppressAutoHyphens w:val="0"/>
        <w:spacing w:after="0" w:line="240" w:lineRule="auto"/>
        <w:ind w:left="1080" w:hanging="360"/>
        <w:textAlignment w:val="auto"/>
      </w:pPr>
    </w:p>
    <w:p w14:paraId="0B5BA15B" w14:textId="0C7B9DFD" w:rsidR="00AB6D47" w:rsidRDefault="00AB6D47" w:rsidP="004105C1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Construction:</w:t>
      </w:r>
    </w:p>
    <w:p w14:paraId="375134A7" w14:textId="77777777" w:rsidR="0064458C" w:rsidRDefault="0064458C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plenum shall be constructed of zinc coated steel. </w:t>
      </w:r>
    </w:p>
    <w:p w14:paraId="415DBF0A" w14:textId="77777777" w:rsidR="0064458C" w:rsidRDefault="0064458C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plenum shall have a round inlet and the overall plenum height shall not exceed the diameter of the round inlet plus four inches. The inlet shall include a 1-1/</w:t>
      </w:r>
      <w:proofErr w:type="gramStart"/>
      <w:r>
        <w:t>4 inch</w:t>
      </w:r>
      <w:proofErr w:type="gramEnd"/>
      <w:r>
        <w:t xml:space="preserve"> flange for connecting to ductwork.</w:t>
      </w:r>
    </w:p>
    <w:p w14:paraId="4476AA57" w14:textId="77777777" w:rsidR="0064458C" w:rsidRDefault="0064458C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open edge of the plenum shall have a hemmed edge for installation of a [concealed mounting bracket] or [straight edge] sized to fit the specified linear [diffuser] or [grille]. </w:t>
      </w:r>
    </w:p>
    <w:p w14:paraId="6E24B49D" w14:textId="487132A4" w:rsidR="00844CC3" w:rsidRDefault="00844CC3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proofErr w:type="gramStart"/>
      <w:r>
        <w:t>Maximum</w:t>
      </w:r>
      <w:proofErr w:type="gramEnd"/>
      <w:r>
        <w:t xml:space="preserve"> wi</w:t>
      </w:r>
      <w:r w:rsidR="0092484A">
        <w:t>d</w:t>
      </w:r>
      <w:r>
        <w:t xml:space="preserve">th shall be 24 inches. </w:t>
      </w:r>
    </w:p>
    <w:p w14:paraId="141F342B" w14:textId="77777777" w:rsidR="00AB6D47" w:rsidRDefault="00AB6D47" w:rsidP="00AB6D4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02FA4CA4" w14:textId="4B8845C6" w:rsidR="006E1B6E" w:rsidRDefault="006E1B6E" w:rsidP="004105C1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Application:</w:t>
      </w:r>
    </w:p>
    <w:p w14:paraId="0606BCDE" w14:textId="58CC30E3" w:rsidR="006E1B6E" w:rsidRDefault="006E1B6E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universal plenum shall be used for the following diffuser application (</w:t>
      </w:r>
      <w:r w:rsidRPr="00945B1B">
        <w:rPr>
          <w:b/>
        </w:rPr>
        <w:t>select one</w:t>
      </w:r>
      <w:r>
        <w:t>):</w:t>
      </w:r>
    </w:p>
    <w:p w14:paraId="2C7C5CFE" w14:textId="2F7693D6" w:rsidR="006E1B6E" w:rsidRDefault="006E1B6E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Price Custom Flow</w:t>
      </w:r>
      <w:r w:rsidRPr="00945B1B">
        <w:t xml:space="preserve"> </w:t>
      </w:r>
      <w:r w:rsidR="00797E6E">
        <w:t>D</w:t>
      </w:r>
      <w:r>
        <w:t>iffuser, Model CF</w:t>
      </w:r>
    </w:p>
    <w:p w14:paraId="7C51F99A" w14:textId="7B0BC20E" w:rsidR="006E1B6E" w:rsidRDefault="006E1B6E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Price Linear </w:t>
      </w:r>
      <w:r w:rsidR="00797E6E">
        <w:t>B</w:t>
      </w:r>
      <w:r>
        <w:t xml:space="preserve">ar </w:t>
      </w:r>
      <w:r w:rsidR="00797E6E">
        <w:t>G</w:t>
      </w:r>
      <w:r>
        <w:t xml:space="preserve">rille, Model </w:t>
      </w:r>
      <w:r w:rsidR="00975744">
        <w:t>L</w:t>
      </w:r>
      <w:r>
        <w:t>BP</w:t>
      </w:r>
    </w:p>
    <w:p w14:paraId="3926D154" w14:textId="53F4AF0C" w:rsidR="006E1B6E" w:rsidRDefault="006E1B6E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Price Supply/Return Slot Diffuser, Model SD</w:t>
      </w:r>
      <w:r w:rsidR="00B22D91">
        <w:t>S</w:t>
      </w:r>
    </w:p>
    <w:p w14:paraId="69C5D582" w14:textId="77777777" w:rsidR="00B22D91" w:rsidRDefault="00B22D91" w:rsidP="004105C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0" w:firstLine="0"/>
        <w:textAlignment w:val="auto"/>
      </w:pPr>
    </w:p>
    <w:p w14:paraId="20FB8943" w14:textId="77777777" w:rsidR="00B22D91" w:rsidRPr="00F51F9E" w:rsidRDefault="00B22D91" w:rsidP="004105C1">
      <w:pPr>
        <w:pStyle w:val="ListA"/>
        <w:numPr>
          <w:ilvl w:val="0"/>
          <w:numId w:val="30"/>
        </w:numPr>
      </w:pPr>
      <w:r w:rsidRPr="00F51F9E">
        <w:t>Paint Specification:</w:t>
      </w:r>
    </w:p>
    <w:p w14:paraId="6CCD8416" w14:textId="0A9966A8" w:rsidR="00B22D91" w:rsidRPr="00F51F9E" w:rsidRDefault="00B22D91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>
        <w:t>Paint finish shall be</w:t>
      </w:r>
      <w:r w:rsidR="004105C1">
        <w:t>:</w:t>
      </w:r>
    </w:p>
    <w:p w14:paraId="659A8630" w14:textId="5617177D" w:rsidR="004105C1" w:rsidRDefault="00242C64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C</w:t>
      </w:r>
      <w:r w:rsidR="004105C1">
        <w:t>oated steel.</w:t>
      </w:r>
    </w:p>
    <w:p w14:paraId="3597DE87" w14:textId="77777777" w:rsidR="00387145" w:rsidRDefault="00387145" w:rsidP="0038714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2C25E0EA" w14:textId="77777777" w:rsidR="00C63D3C" w:rsidRDefault="00C63D3C" w:rsidP="004105C1">
      <w:pPr>
        <w:pStyle w:val="ListParagraph"/>
        <w:numPr>
          <w:ilvl w:val="0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Options:</w:t>
      </w:r>
    </w:p>
    <w:p w14:paraId="4D13FF60" w14:textId="77777777" w:rsidR="00C63D3C" w:rsidRDefault="00C63D3C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Damper:</w:t>
      </w:r>
    </w:p>
    <w:p w14:paraId="1338EA95" w14:textId="77777777" w:rsidR="00C63D3C" w:rsidRDefault="00C63D3C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diffuser shall be supplied with a galvanized steel, cable operated volume control damper.</w:t>
      </w:r>
    </w:p>
    <w:p w14:paraId="4F871981" w14:textId="69EEDCF9" w:rsidR="008C5F4D" w:rsidRDefault="008C5F4D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Low Profile</w:t>
      </w:r>
      <w:r w:rsidR="00A427F0">
        <w:t xml:space="preserve"> (Model UPL)</w:t>
      </w:r>
      <w:r>
        <w:t>:</w:t>
      </w:r>
    </w:p>
    <w:p w14:paraId="0CEA534A" w14:textId="311D6AD1" w:rsidR="008C5F4D" w:rsidRDefault="00016762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plenum shall have an oval inlet and overall plenum height shall not exceed 9 inches. The inlet shall include a 1-1/</w:t>
      </w:r>
      <w:proofErr w:type="gramStart"/>
      <w:r>
        <w:t>4 inch</w:t>
      </w:r>
      <w:proofErr w:type="gramEnd"/>
      <w:r>
        <w:t xml:space="preserve"> flange for connecting to ductwork.</w:t>
      </w:r>
    </w:p>
    <w:p w14:paraId="32DDF96B" w14:textId="4DD1E22C" w:rsidR="00386346" w:rsidRDefault="00386346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</w:t>
      </w:r>
      <w:proofErr w:type="gramStart"/>
      <w:r>
        <w:t>maximum with</w:t>
      </w:r>
      <w:proofErr w:type="gramEnd"/>
      <w:r>
        <w:t xml:space="preserve"> for a </w:t>
      </w:r>
      <w:proofErr w:type="gramStart"/>
      <w:r>
        <w:t>low profile</w:t>
      </w:r>
      <w:proofErr w:type="gramEnd"/>
      <w:r>
        <w:t xml:space="preserve"> height plenum shall be 12 inches.</w:t>
      </w:r>
    </w:p>
    <w:p w14:paraId="5D1148B4" w14:textId="77777777" w:rsidR="00C63D3C" w:rsidRDefault="00C63D3C" w:rsidP="004105C1">
      <w:pPr>
        <w:pStyle w:val="ListParagraph"/>
        <w:numPr>
          <w:ilvl w:val="1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Insulation:</w:t>
      </w:r>
    </w:p>
    <w:p w14:paraId="7B1EFF92" w14:textId="6AED1315" w:rsidR="00C63D3C" w:rsidRDefault="00016762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plenum shall be insulated with </w:t>
      </w:r>
      <w:proofErr w:type="gramStart"/>
      <w:r w:rsidR="001D61DB">
        <w:t>1/4</w:t>
      </w:r>
      <w:r>
        <w:t xml:space="preserve"> inch thick</w:t>
      </w:r>
      <w:proofErr w:type="gramEnd"/>
      <w:r>
        <w:t xml:space="preserve"> insulation. </w:t>
      </w:r>
      <w:r w:rsidR="00912A69">
        <w:t>Internally i</w:t>
      </w:r>
      <w:r>
        <w:t xml:space="preserve">nsulated plenums shall be oversized to maintain </w:t>
      </w:r>
      <w:proofErr w:type="gramStart"/>
      <w:r>
        <w:t>open</w:t>
      </w:r>
      <w:proofErr w:type="gramEnd"/>
      <w:r>
        <w:t xml:space="preserve"> free area inside the plenum.</w:t>
      </w:r>
    </w:p>
    <w:p w14:paraId="46233D20" w14:textId="6BB79E54" w:rsidR="00016762" w:rsidRDefault="00016762" w:rsidP="004105C1">
      <w:pPr>
        <w:pStyle w:val="ListParagraph"/>
        <w:numPr>
          <w:ilvl w:val="2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insulation shall be (</w:t>
      </w:r>
      <w:r w:rsidRPr="00016762">
        <w:rPr>
          <w:b/>
        </w:rPr>
        <w:t>select one</w:t>
      </w:r>
      <w:r>
        <w:t>):</w:t>
      </w:r>
    </w:p>
    <w:p w14:paraId="6F3F909A" w14:textId="0D208FB2" w:rsidR="00C63D3C" w:rsidRDefault="00016762" w:rsidP="004105C1">
      <w:pPr>
        <w:pStyle w:val="ListParagraph"/>
        <w:numPr>
          <w:ilvl w:val="3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Coated fiberglass, </w:t>
      </w:r>
      <w:r w:rsidR="00DA00CC">
        <w:t>internally</w:t>
      </w:r>
      <w:r>
        <w:t xml:space="preserve"> insulated</w:t>
      </w:r>
      <w:r w:rsidR="00797E6E">
        <w:t>.</w:t>
      </w:r>
    </w:p>
    <w:p w14:paraId="782A8368" w14:textId="353555D7" w:rsidR="00016762" w:rsidRDefault="00016762" w:rsidP="004105C1">
      <w:pPr>
        <w:pStyle w:val="ListParagraph"/>
        <w:numPr>
          <w:ilvl w:val="3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Fiber free </w:t>
      </w:r>
      <w:r w:rsidR="00DA00CC">
        <w:t xml:space="preserve">foam </w:t>
      </w:r>
      <w:r>
        <w:t>liner, internally insulated</w:t>
      </w:r>
      <w:r w:rsidR="00797E6E">
        <w:t>.</w:t>
      </w:r>
    </w:p>
    <w:p w14:paraId="5DB9FED4" w14:textId="5A2AD918" w:rsidR="00016762" w:rsidRDefault="00016762" w:rsidP="004105C1">
      <w:pPr>
        <w:pStyle w:val="ListParagraph"/>
        <w:numPr>
          <w:ilvl w:val="3"/>
          <w:numId w:val="3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Aluminum foil backed fiberglass board, externally insulated</w:t>
      </w:r>
      <w:r w:rsidR="00797E6E">
        <w:t>.</w:t>
      </w:r>
    </w:p>
    <w:p w14:paraId="0A56484B" w14:textId="77777777" w:rsidR="00363EFF" w:rsidRDefault="00363EF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448582F1" w14:textId="77777777" w:rsidR="004351CC" w:rsidRDefault="004351C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10EA15C9" w14:textId="299C5220" w:rsidR="00CD3B76" w:rsidRPr="006E1404" w:rsidRDefault="00CD3B76" w:rsidP="00CD3B7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 w:rsidR="00257AA0">
        <w:rPr>
          <w:b/>
        </w:rPr>
        <w:t>3</w:t>
      </w:r>
      <w:r w:rsidRPr="006E1404">
        <w:rPr>
          <w:b/>
        </w:rPr>
        <w:tab/>
      </w:r>
      <w:r w:rsidR="00257AA0">
        <w:rPr>
          <w:b/>
        </w:rPr>
        <w:t xml:space="preserve">Curved </w:t>
      </w:r>
      <w:r w:rsidR="00605E01">
        <w:rPr>
          <w:b/>
        </w:rPr>
        <w:t>Universal Plenum</w:t>
      </w:r>
      <w:r w:rsidRPr="002F7F62">
        <w:rPr>
          <w:b/>
        </w:rPr>
        <w:t xml:space="preserve"> </w:t>
      </w:r>
    </w:p>
    <w:p w14:paraId="7F528121" w14:textId="77777777" w:rsidR="00CD3B76" w:rsidRPr="006E1404" w:rsidRDefault="00CD3B76" w:rsidP="00CD3B76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1B30C946" w14:textId="77777777" w:rsidR="00CD3B76" w:rsidRDefault="00CD3B76" w:rsidP="00390CC9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7AE6C61D" w14:textId="1DA1C5F8" w:rsidR="00C502CF" w:rsidRPr="00C502CF" w:rsidRDefault="00C502CF" w:rsidP="00390CC9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 xml:space="preserve">Furnish and install Price </w:t>
      </w:r>
      <w:r w:rsidR="00605E01">
        <w:rPr>
          <w:rFonts w:ascii="ArialMT" w:eastAsiaTheme="minorEastAsia" w:hAnsi="ArialMT" w:cs="ArialMT"/>
          <w:color w:val="auto"/>
          <w:lang w:val="en-CA"/>
        </w:rPr>
        <w:t>M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odel </w:t>
      </w:r>
      <w:r w:rsidR="00797E6E">
        <w:rPr>
          <w:rFonts w:ascii="ArialMT" w:eastAsiaTheme="minorEastAsia" w:hAnsi="ArialMT" w:cs="ArialMT"/>
          <w:color w:val="auto"/>
          <w:lang w:val="en-CA"/>
        </w:rPr>
        <w:t>[</w:t>
      </w:r>
      <w:r w:rsidR="00605E01">
        <w:rPr>
          <w:rFonts w:ascii="ArialMT" w:eastAsiaTheme="minorEastAsia" w:hAnsi="ArialMT" w:cs="ArialMT"/>
          <w:color w:val="auto"/>
          <w:lang w:val="en-CA"/>
        </w:rPr>
        <w:t>UP</w:t>
      </w:r>
      <w:r w:rsidR="00844CC3">
        <w:rPr>
          <w:rFonts w:ascii="ArialMT" w:eastAsiaTheme="minorEastAsia" w:hAnsi="ArialMT" w:cs="ArialMT"/>
          <w:color w:val="auto"/>
          <w:lang w:val="en-CA"/>
        </w:rPr>
        <w:t>C</w:t>
      </w:r>
      <w:r w:rsidR="00797E6E">
        <w:rPr>
          <w:rFonts w:ascii="ArialMT" w:eastAsiaTheme="minorEastAsia" w:hAnsi="ArialMT" w:cs="ArialMT"/>
          <w:color w:val="auto"/>
          <w:lang w:val="en-CA"/>
        </w:rPr>
        <w:t>] or [UPLC]</w:t>
      </w:r>
      <w:r w:rsidR="00605E01">
        <w:rPr>
          <w:rFonts w:ascii="ArialMT" w:eastAsiaTheme="minorEastAsia" w:hAnsi="ArialMT" w:cs="ArialMT"/>
          <w:color w:val="auto"/>
          <w:lang w:val="en-CA"/>
        </w:rPr>
        <w:t xml:space="preserve"> </w:t>
      </w:r>
      <w:r w:rsidR="00DA00CC">
        <w:rPr>
          <w:rFonts w:ascii="ArialMT" w:eastAsiaTheme="minorEastAsia" w:hAnsi="ArialMT" w:cs="ArialMT"/>
          <w:color w:val="auto"/>
          <w:lang w:val="en-CA"/>
        </w:rPr>
        <w:t xml:space="preserve">curved </w:t>
      </w:r>
      <w:r w:rsidR="00605E01">
        <w:rPr>
          <w:rFonts w:ascii="ArialMT" w:eastAsiaTheme="minorEastAsia" w:hAnsi="ArialMT" w:cs="ArialMT"/>
          <w:color w:val="auto"/>
          <w:lang w:val="en-CA"/>
        </w:rPr>
        <w:t xml:space="preserve">universal plenum 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of </w:t>
      </w:r>
      <w:r w:rsidR="00605E01">
        <w:rPr>
          <w:rFonts w:ascii="ArialMT" w:eastAsiaTheme="minorEastAsia" w:hAnsi="ArialMT" w:cs="ArialMT"/>
          <w:color w:val="auto"/>
          <w:lang w:val="en-CA"/>
        </w:rPr>
        <w:t xml:space="preserve">the 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sizes </w:t>
      </w:r>
      <w:r w:rsidR="00605E01">
        <w:rPr>
          <w:rFonts w:ascii="ArialMT" w:eastAsiaTheme="minorEastAsia" w:hAnsi="ArialMT" w:cs="ArialMT"/>
          <w:color w:val="auto"/>
          <w:lang w:val="en-CA"/>
        </w:rPr>
        <w:t>indicated on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 the plans and air distribution schedule. </w:t>
      </w:r>
    </w:p>
    <w:p w14:paraId="3AF2B9FC" w14:textId="77777777" w:rsidR="00CD3B76" w:rsidRDefault="00CD3B76" w:rsidP="00CD3B76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CD5CF8B" w14:textId="77777777" w:rsidR="00CD3B76" w:rsidRDefault="00CD3B76" w:rsidP="00390CC9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25D53A7F" w14:textId="77777777" w:rsidR="0064458C" w:rsidRDefault="00945B1B" w:rsidP="00390CC9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plenum shall be constructed of zinc coated steel</w:t>
      </w:r>
      <w:r w:rsidR="0064458C">
        <w:t xml:space="preserve">. </w:t>
      </w:r>
    </w:p>
    <w:p w14:paraId="52BD9781" w14:textId="139B1B56" w:rsidR="00945B1B" w:rsidRDefault="0064458C" w:rsidP="00390CC9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plenum shall have a round inlet and the overall plenum height shall not exceed the diameter of the round inlet plus four inches. The inlet shall include a 1-1/4 inch flange for connecting to ductwork.</w:t>
      </w:r>
    </w:p>
    <w:p w14:paraId="25466766" w14:textId="18F96CEE" w:rsidR="00DA00CC" w:rsidRDefault="00DA00CC" w:rsidP="00390CC9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inlet location shall be toward the [inside] or [outside] of the curvature.</w:t>
      </w:r>
    </w:p>
    <w:p w14:paraId="3A105641" w14:textId="48BD67DD" w:rsidR="00DA00CC" w:rsidRDefault="00DA00CC" w:rsidP="00390CC9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curved plenum shall be constructed with a [flat face], [convex], or [concave] curve.</w:t>
      </w:r>
    </w:p>
    <w:p w14:paraId="2916BF32" w14:textId="5AE2B299" w:rsidR="002B61E4" w:rsidRDefault="002B61E4" w:rsidP="00390CC9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minimum curve inside radius shall be [120 inches for CFC], [72 inches for SDC].</w:t>
      </w:r>
    </w:p>
    <w:p w14:paraId="1BE426BA" w14:textId="77777777" w:rsidR="0070081C" w:rsidRDefault="0070081C" w:rsidP="0070081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79532288" w14:textId="77777777" w:rsidR="0070081C" w:rsidRDefault="0070081C" w:rsidP="0070081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2A13B44E" w14:textId="6EC94065" w:rsidR="0070081C" w:rsidRDefault="0070081C" w:rsidP="0070081C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Application:</w:t>
      </w:r>
    </w:p>
    <w:p w14:paraId="748FD5CB" w14:textId="54724A00" w:rsidR="0070081C" w:rsidRDefault="0070081C" w:rsidP="0070081C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universal plenum shall be used for the following diffuser application (</w:t>
      </w:r>
      <w:r w:rsidRPr="00945B1B">
        <w:rPr>
          <w:b/>
        </w:rPr>
        <w:t>select one</w:t>
      </w:r>
      <w:r>
        <w:t>):</w:t>
      </w:r>
    </w:p>
    <w:p w14:paraId="7E1F567D" w14:textId="134EBECA" w:rsidR="0070081C" w:rsidRDefault="0070081C" w:rsidP="0070081C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Price Curved Custom Flow</w:t>
      </w:r>
      <w:r w:rsidRPr="00945B1B">
        <w:t xml:space="preserve"> </w:t>
      </w:r>
      <w:r w:rsidR="00797E6E">
        <w:t>diffuser, Model CFC.</w:t>
      </w:r>
    </w:p>
    <w:p w14:paraId="1346078D" w14:textId="4EFA0E5E" w:rsidR="0070081C" w:rsidRDefault="0070081C" w:rsidP="0070081C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Price Curved Linear bar grille, Model LBPC</w:t>
      </w:r>
      <w:r w:rsidR="00797E6E">
        <w:t>.</w:t>
      </w:r>
    </w:p>
    <w:p w14:paraId="009C75BB" w14:textId="6A0614D2" w:rsidR="0070081C" w:rsidRDefault="0070081C" w:rsidP="0070081C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Price Curved Supply/Return Slot Diffuser, Model SDC</w:t>
      </w:r>
      <w:r w:rsidR="00797E6E">
        <w:t>.</w:t>
      </w:r>
    </w:p>
    <w:p w14:paraId="4DE2EFD8" w14:textId="77777777" w:rsidR="002B61E4" w:rsidRDefault="002B61E4" w:rsidP="00CD3B7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CBBC9D7" w14:textId="71C72A82" w:rsidR="00CD3B76" w:rsidRDefault="00CD3B76" w:rsidP="00390CC9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</w:t>
      </w:r>
      <w:r w:rsidR="00523287">
        <w:t>:</w:t>
      </w:r>
    </w:p>
    <w:p w14:paraId="0B3B0737" w14:textId="161641CD" w:rsidR="00CD3B76" w:rsidRPr="006E1404" w:rsidRDefault="00CD3B76" w:rsidP="00390CC9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be:</w:t>
      </w:r>
    </w:p>
    <w:p w14:paraId="30A2BAC7" w14:textId="7692EBE2" w:rsidR="00CD3B76" w:rsidRDefault="00242C64" w:rsidP="00390CC9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 w:hanging="360"/>
        <w:textAlignment w:val="auto"/>
      </w:pPr>
      <w:r>
        <w:lastRenderedPageBreak/>
        <w:t>C</w:t>
      </w:r>
      <w:r w:rsidR="004105C1">
        <w:t>oated steel.</w:t>
      </w:r>
    </w:p>
    <w:p w14:paraId="262AD6DA" w14:textId="77777777" w:rsidR="000D2185" w:rsidRPr="006E1404" w:rsidRDefault="000D2185" w:rsidP="000D218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8D48E27" w14:textId="61C7E53A" w:rsidR="000D2185" w:rsidRDefault="00945B1B" w:rsidP="00390CC9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Options</w:t>
      </w:r>
      <w:r w:rsidR="000D2185">
        <w:t>:</w:t>
      </w:r>
    </w:p>
    <w:p w14:paraId="647990D2" w14:textId="22E2A919" w:rsidR="00735E80" w:rsidRDefault="00735E80" w:rsidP="00DA00CC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Hemmed Sidewall:</w:t>
      </w:r>
    </w:p>
    <w:p w14:paraId="26B5AE0B" w14:textId="3D0BDA83" w:rsidR="00735E80" w:rsidRDefault="00735E80" w:rsidP="00735E80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For surface mount applications, the curved plenum shall be supplied with a </w:t>
      </w:r>
      <w:r w:rsidR="00FB55C2">
        <w:t>1/4</w:t>
      </w:r>
      <w:r>
        <w:t xml:space="preserve"> inch </w:t>
      </w:r>
      <w:r w:rsidR="00FB55C2">
        <w:t>hemmed edge for installation of a [concealed mounting bracket] or [straight edge] sized to fit the specified linear [diffuser] or [grille].</w:t>
      </w:r>
    </w:p>
    <w:p w14:paraId="72A4F304" w14:textId="60BCE8B7" w:rsidR="00FB55C2" w:rsidRDefault="00FB55C2" w:rsidP="00735E80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For lay-in ceiling applications, the</w:t>
      </w:r>
      <w:r w:rsidRPr="00FB55C2">
        <w:t xml:space="preserve"> </w:t>
      </w:r>
      <w:r>
        <w:t>curved plenum shall be supplied with a flat sidewall sized to fit the specified linear [diffuser] or [grille].</w:t>
      </w:r>
    </w:p>
    <w:p w14:paraId="69D168E6" w14:textId="77777777" w:rsidR="00DA00CC" w:rsidRDefault="00DA00CC" w:rsidP="00DA00CC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Damper:</w:t>
      </w:r>
    </w:p>
    <w:p w14:paraId="21B222E9" w14:textId="77777777" w:rsidR="00DA00CC" w:rsidRDefault="00DA00CC" w:rsidP="00DA00CC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supplied with a galvanized steel, cable operated volume control damper.</w:t>
      </w:r>
    </w:p>
    <w:p w14:paraId="49F218F0" w14:textId="0BA022BD" w:rsidR="00DA00CC" w:rsidRDefault="00DA00CC" w:rsidP="00DA00CC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Low Profile</w:t>
      </w:r>
      <w:r w:rsidR="00A427F0">
        <w:t xml:space="preserve"> (Model UPLC)</w:t>
      </w:r>
      <w:r>
        <w:t>:</w:t>
      </w:r>
    </w:p>
    <w:p w14:paraId="67B39649" w14:textId="77777777" w:rsidR="00DA00CC" w:rsidRDefault="00DA00CC" w:rsidP="00DA00CC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plenum shall have an oval inlet and overall plenum height shall not exceed 9 inches. The inlet shall include a 1-1/4 inch flange for connecting to ductwork.</w:t>
      </w:r>
    </w:p>
    <w:p w14:paraId="6F996C52" w14:textId="77777777" w:rsidR="00DA00CC" w:rsidRDefault="00DA00CC" w:rsidP="00DA00CC">
      <w:pPr>
        <w:pStyle w:val="ListParagraph"/>
        <w:numPr>
          <w:ilvl w:val="2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maximum with for a low profile height plenum shall be 12 inches.</w:t>
      </w:r>
    </w:p>
    <w:p w14:paraId="48AB342F" w14:textId="6DC2642D" w:rsidR="000D2185" w:rsidRDefault="00945B1B" w:rsidP="00DA00CC">
      <w:pPr>
        <w:pStyle w:val="ListParagraph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Insulation</w:t>
      </w:r>
      <w:r w:rsidR="000D2185">
        <w:t>:</w:t>
      </w:r>
    </w:p>
    <w:p w14:paraId="70DF8002" w14:textId="240207E3" w:rsidR="00DA00CC" w:rsidRDefault="00DA00CC" w:rsidP="00DA00CC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  <w:r>
        <w:t xml:space="preserve">The plenum shall be internally insulated with </w:t>
      </w:r>
      <w:r w:rsidR="006E1B6E">
        <w:t>1/4</w:t>
      </w:r>
      <w:r>
        <w:t xml:space="preserve"> inch thick insulation. I</w:t>
      </w:r>
      <w:r w:rsidR="00912A69">
        <w:t>nternally i</w:t>
      </w:r>
      <w:r>
        <w:t>nsulated plenums shall be oversized to maintain open free area inside the plenum.</w:t>
      </w:r>
    </w:p>
    <w:p w14:paraId="493EB2C7" w14:textId="77777777" w:rsidR="00DA00CC" w:rsidRDefault="00DA00CC" w:rsidP="00DA00CC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  <w:r>
        <w:t>The insulation shall be (</w:t>
      </w:r>
      <w:r w:rsidRPr="00016762">
        <w:rPr>
          <w:b/>
        </w:rPr>
        <w:t>select one</w:t>
      </w:r>
      <w:r>
        <w:t>):</w:t>
      </w:r>
    </w:p>
    <w:p w14:paraId="2ED61F4C" w14:textId="0659B2FB" w:rsidR="00DA00CC" w:rsidRDefault="00DA00CC" w:rsidP="00DA00CC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  <w:r>
        <w:t>Coated fiberglass</w:t>
      </w:r>
      <w:r w:rsidR="00797E6E">
        <w:t>.</w:t>
      </w:r>
      <w:r>
        <w:t xml:space="preserve"> </w:t>
      </w:r>
    </w:p>
    <w:p w14:paraId="677B7F2C" w14:textId="3A33EFDF" w:rsidR="00DA00CC" w:rsidRDefault="00DA00CC" w:rsidP="00DA00CC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  <w:r>
        <w:t>Fiber free foam liner</w:t>
      </w:r>
      <w:r w:rsidR="00797E6E">
        <w:t>.</w:t>
      </w:r>
      <w:r w:rsidR="00C970D4">
        <w:t xml:space="preserve"> </w:t>
      </w:r>
    </w:p>
    <w:p w14:paraId="3ADF67F0" w14:textId="77777777" w:rsidR="00257AA0" w:rsidRDefault="00257AA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</w:p>
    <w:p w14:paraId="2D0468CE" w14:textId="77777777" w:rsidR="00E73955" w:rsidRDefault="00E7395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264EC66" w14:textId="20F9C8D2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390CC9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390CC9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390CC9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390CC9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390CC9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390CC9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390CC9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3F53CAA" w14:textId="17AB6278" w:rsidR="004F714F" w:rsidRPr="006E1404" w:rsidRDefault="0052250C" w:rsidP="00390CC9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3EC2" w14:textId="7D1E8AC8" w:rsidR="00613808" w:rsidRPr="00DD2141" w:rsidRDefault="00AB0F5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4384" behindDoc="1" locked="0" layoutInCell="1" allowOverlap="1" wp14:anchorId="02226392" wp14:editId="57AC03E7">
          <wp:simplePos x="0" y="0"/>
          <wp:positionH relativeFrom="page">
            <wp:posOffset>-1905</wp:posOffset>
          </wp:positionH>
          <wp:positionV relativeFrom="page">
            <wp:posOffset>9428480</wp:posOffset>
          </wp:positionV>
          <wp:extent cx="7740015" cy="6280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01">
      <w:rPr>
        <w:rStyle w:val="PageNumber"/>
        <w:sz w:val="20"/>
        <w:szCs w:val="20"/>
      </w:rPr>
      <w:t>UP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797E6E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BBF"/>
    <w:multiLevelType w:val="hybridMultilevel"/>
    <w:tmpl w:val="B1D493E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BE5CAC"/>
    <w:multiLevelType w:val="hybridMultilevel"/>
    <w:tmpl w:val="20B6611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6A2956"/>
    <w:multiLevelType w:val="hybridMultilevel"/>
    <w:tmpl w:val="E9340DF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157ED"/>
    <w:multiLevelType w:val="hybridMultilevel"/>
    <w:tmpl w:val="967EFD0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2" w15:restartNumberingAfterBreak="0">
    <w:nsid w:val="36F76A78"/>
    <w:multiLevelType w:val="hybridMultilevel"/>
    <w:tmpl w:val="967EFD0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90C75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5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F468B"/>
    <w:multiLevelType w:val="hybridMultilevel"/>
    <w:tmpl w:val="20B6611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66F79"/>
    <w:multiLevelType w:val="hybridMultilevel"/>
    <w:tmpl w:val="9D2AF9B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93A1F"/>
    <w:multiLevelType w:val="hybridMultilevel"/>
    <w:tmpl w:val="E60E493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662D2256"/>
    <w:multiLevelType w:val="hybridMultilevel"/>
    <w:tmpl w:val="967EFD0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C0CB8"/>
    <w:multiLevelType w:val="hybridMultilevel"/>
    <w:tmpl w:val="90C41EC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3702BD"/>
    <w:multiLevelType w:val="hybridMultilevel"/>
    <w:tmpl w:val="82BA8FA0"/>
    <w:lvl w:ilvl="0" w:tplc="DE4A3A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42300538">
    <w:abstractNumId w:val="4"/>
  </w:num>
  <w:num w:numId="2" w16cid:durableId="1181967530">
    <w:abstractNumId w:val="5"/>
  </w:num>
  <w:num w:numId="3" w16cid:durableId="325741227">
    <w:abstractNumId w:val="15"/>
  </w:num>
  <w:num w:numId="4" w16cid:durableId="681513470">
    <w:abstractNumId w:val="2"/>
  </w:num>
  <w:num w:numId="5" w16cid:durableId="1200584075">
    <w:abstractNumId w:val="20"/>
  </w:num>
  <w:num w:numId="6" w16cid:durableId="1721859380">
    <w:abstractNumId w:val="8"/>
  </w:num>
  <w:num w:numId="7" w16cid:durableId="206994556">
    <w:abstractNumId w:val="16"/>
  </w:num>
  <w:num w:numId="8" w16cid:durableId="343170645">
    <w:abstractNumId w:val="27"/>
  </w:num>
  <w:num w:numId="9" w16cid:durableId="1056472735">
    <w:abstractNumId w:val="3"/>
  </w:num>
  <w:num w:numId="10" w16cid:durableId="1808158490">
    <w:abstractNumId w:val="3"/>
    <w:lvlOverride w:ilvl="0">
      <w:startOverride w:val="1"/>
    </w:lvlOverride>
  </w:num>
  <w:num w:numId="11" w16cid:durableId="1599873438">
    <w:abstractNumId w:val="3"/>
    <w:lvlOverride w:ilvl="0">
      <w:startOverride w:val="1"/>
    </w:lvlOverride>
  </w:num>
  <w:num w:numId="12" w16cid:durableId="1541624114">
    <w:abstractNumId w:val="21"/>
  </w:num>
  <w:num w:numId="13" w16cid:durableId="1159687884">
    <w:abstractNumId w:val="23"/>
  </w:num>
  <w:num w:numId="14" w16cid:durableId="1411729760">
    <w:abstractNumId w:val="9"/>
  </w:num>
  <w:num w:numId="15" w16cid:durableId="1867327423">
    <w:abstractNumId w:val="6"/>
  </w:num>
  <w:num w:numId="16" w16cid:durableId="1537615739">
    <w:abstractNumId w:val="7"/>
  </w:num>
  <w:num w:numId="17" w16cid:durableId="285502037">
    <w:abstractNumId w:val="17"/>
  </w:num>
  <w:num w:numId="18" w16cid:durableId="1996763164">
    <w:abstractNumId w:val="25"/>
  </w:num>
  <w:num w:numId="19" w16cid:durableId="1605109868">
    <w:abstractNumId w:val="13"/>
  </w:num>
  <w:num w:numId="20" w16cid:durableId="458963522">
    <w:abstractNumId w:val="19"/>
  </w:num>
  <w:num w:numId="21" w16cid:durableId="839852459">
    <w:abstractNumId w:val="18"/>
  </w:num>
  <w:num w:numId="22" w16cid:durableId="1063529195">
    <w:abstractNumId w:val="1"/>
  </w:num>
  <w:num w:numId="23" w16cid:durableId="741028483">
    <w:abstractNumId w:val="0"/>
  </w:num>
  <w:num w:numId="24" w16cid:durableId="455299186">
    <w:abstractNumId w:val="12"/>
  </w:num>
  <w:num w:numId="25" w16cid:durableId="1260874856">
    <w:abstractNumId w:val="10"/>
  </w:num>
  <w:num w:numId="26" w16cid:durableId="1200046184">
    <w:abstractNumId w:val="24"/>
  </w:num>
  <w:num w:numId="27" w16cid:durableId="463277868">
    <w:abstractNumId w:val="22"/>
  </w:num>
  <w:num w:numId="28" w16cid:durableId="88624536">
    <w:abstractNumId w:val="26"/>
  </w:num>
  <w:num w:numId="29" w16cid:durableId="1437674790">
    <w:abstractNumId w:val="11"/>
  </w:num>
  <w:num w:numId="30" w16cid:durableId="211944364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16762"/>
    <w:rsid w:val="00066947"/>
    <w:rsid w:val="00086A9B"/>
    <w:rsid w:val="0009739B"/>
    <w:rsid w:val="000A66E8"/>
    <w:rsid w:val="000D2185"/>
    <w:rsid w:val="001163AB"/>
    <w:rsid w:val="00163788"/>
    <w:rsid w:val="00167BFF"/>
    <w:rsid w:val="001D1131"/>
    <w:rsid w:val="001D61DB"/>
    <w:rsid w:val="00207AB6"/>
    <w:rsid w:val="00242C64"/>
    <w:rsid w:val="00257AA0"/>
    <w:rsid w:val="00271C40"/>
    <w:rsid w:val="002B61E4"/>
    <w:rsid w:val="002B639E"/>
    <w:rsid w:val="002F7F62"/>
    <w:rsid w:val="00363EFF"/>
    <w:rsid w:val="00376AEC"/>
    <w:rsid w:val="00386346"/>
    <w:rsid w:val="00387145"/>
    <w:rsid w:val="00390CC9"/>
    <w:rsid w:val="003968C2"/>
    <w:rsid w:val="003A65D0"/>
    <w:rsid w:val="003A7EA0"/>
    <w:rsid w:val="003C517F"/>
    <w:rsid w:val="003D6AE5"/>
    <w:rsid w:val="00400DB0"/>
    <w:rsid w:val="004105C1"/>
    <w:rsid w:val="00420FDA"/>
    <w:rsid w:val="00430B34"/>
    <w:rsid w:val="004351CC"/>
    <w:rsid w:val="00461E02"/>
    <w:rsid w:val="004725DD"/>
    <w:rsid w:val="004910EA"/>
    <w:rsid w:val="004F714F"/>
    <w:rsid w:val="00505C8F"/>
    <w:rsid w:val="0052250C"/>
    <w:rsid w:val="00523287"/>
    <w:rsid w:val="00553BC5"/>
    <w:rsid w:val="0055701D"/>
    <w:rsid w:val="0057051B"/>
    <w:rsid w:val="005845E2"/>
    <w:rsid w:val="005A0B9D"/>
    <w:rsid w:val="005C17FF"/>
    <w:rsid w:val="005C5B75"/>
    <w:rsid w:val="005D6084"/>
    <w:rsid w:val="005E2097"/>
    <w:rsid w:val="005E2AAE"/>
    <w:rsid w:val="00601B91"/>
    <w:rsid w:val="00603D79"/>
    <w:rsid w:val="00605E01"/>
    <w:rsid w:val="006101FE"/>
    <w:rsid w:val="00613808"/>
    <w:rsid w:val="0062270D"/>
    <w:rsid w:val="0064458C"/>
    <w:rsid w:val="006479D3"/>
    <w:rsid w:val="00663768"/>
    <w:rsid w:val="00692A4E"/>
    <w:rsid w:val="006E1404"/>
    <w:rsid w:val="006E1B6E"/>
    <w:rsid w:val="006F1E1D"/>
    <w:rsid w:val="0070081C"/>
    <w:rsid w:val="00706099"/>
    <w:rsid w:val="00706339"/>
    <w:rsid w:val="0072477B"/>
    <w:rsid w:val="00727E86"/>
    <w:rsid w:val="00735E80"/>
    <w:rsid w:val="00745D55"/>
    <w:rsid w:val="00787D6A"/>
    <w:rsid w:val="00797E6E"/>
    <w:rsid w:val="007D6049"/>
    <w:rsid w:val="007E12DA"/>
    <w:rsid w:val="00844CC3"/>
    <w:rsid w:val="00846DC5"/>
    <w:rsid w:val="0086202B"/>
    <w:rsid w:val="00873816"/>
    <w:rsid w:val="008968C2"/>
    <w:rsid w:val="008C5F4D"/>
    <w:rsid w:val="008C78B8"/>
    <w:rsid w:val="008D33AC"/>
    <w:rsid w:val="008E4DBC"/>
    <w:rsid w:val="00912A69"/>
    <w:rsid w:val="0092484A"/>
    <w:rsid w:val="00931705"/>
    <w:rsid w:val="0094357D"/>
    <w:rsid w:val="00945B1B"/>
    <w:rsid w:val="0096479C"/>
    <w:rsid w:val="00975744"/>
    <w:rsid w:val="009A7753"/>
    <w:rsid w:val="009C0470"/>
    <w:rsid w:val="009C1F27"/>
    <w:rsid w:val="009C23E8"/>
    <w:rsid w:val="009C5202"/>
    <w:rsid w:val="00A01988"/>
    <w:rsid w:val="00A11DB3"/>
    <w:rsid w:val="00A427F0"/>
    <w:rsid w:val="00A72F0A"/>
    <w:rsid w:val="00AB0F52"/>
    <w:rsid w:val="00AB6D47"/>
    <w:rsid w:val="00AD0E52"/>
    <w:rsid w:val="00AF3912"/>
    <w:rsid w:val="00B22D91"/>
    <w:rsid w:val="00B573E0"/>
    <w:rsid w:val="00B81428"/>
    <w:rsid w:val="00B9560A"/>
    <w:rsid w:val="00BA7CFD"/>
    <w:rsid w:val="00BE7D01"/>
    <w:rsid w:val="00C012F5"/>
    <w:rsid w:val="00C138F3"/>
    <w:rsid w:val="00C21B5E"/>
    <w:rsid w:val="00C502CF"/>
    <w:rsid w:val="00C63D3C"/>
    <w:rsid w:val="00C970D4"/>
    <w:rsid w:val="00CA2C1B"/>
    <w:rsid w:val="00CA7319"/>
    <w:rsid w:val="00CB2B74"/>
    <w:rsid w:val="00CC2048"/>
    <w:rsid w:val="00CD3B76"/>
    <w:rsid w:val="00CF5136"/>
    <w:rsid w:val="00D1482C"/>
    <w:rsid w:val="00D862C9"/>
    <w:rsid w:val="00D949EF"/>
    <w:rsid w:val="00D95E58"/>
    <w:rsid w:val="00DA00CC"/>
    <w:rsid w:val="00DC1E7E"/>
    <w:rsid w:val="00DD2141"/>
    <w:rsid w:val="00DF1189"/>
    <w:rsid w:val="00E11FE2"/>
    <w:rsid w:val="00E13F6B"/>
    <w:rsid w:val="00E34970"/>
    <w:rsid w:val="00E42F95"/>
    <w:rsid w:val="00E61EFC"/>
    <w:rsid w:val="00E73955"/>
    <w:rsid w:val="00E75582"/>
    <w:rsid w:val="00F32222"/>
    <w:rsid w:val="00F4226E"/>
    <w:rsid w:val="00F5070A"/>
    <w:rsid w:val="00FA09AD"/>
    <w:rsid w:val="00FB55C2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81F8B489-B2DC-4FDF-8448-3436391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596F92B6-F37C-475E-9AAF-2B324B35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7115A-D30A-418B-A09D-08E2676FA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FD4A3-4665-4B4B-B28B-8C09331B719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a668bf9-ae69-4759-9028-dcc490f85b8a"/>
    <ds:schemaRef ds:uri="http://purl.org/dc/dcmitype/"/>
    <ds:schemaRef ds:uri="http://schemas.openxmlformats.org/package/2006/metadata/core-properties"/>
    <ds:schemaRef ds:uri="16a2ae10-d07e-41a3-a910-d8c43ef8fe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Katrina Miranda</cp:lastModifiedBy>
  <cp:revision>6</cp:revision>
  <dcterms:created xsi:type="dcterms:W3CDTF">2024-03-15T16:24:00Z</dcterms:created>
  <dcterms:modified xsi:type="dcterms:W3CDTF">2024-03-15T16:28:00Z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